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1FF" w:rsidRPr="00084087" w:rsidRDefault="00887B6F" w:rsidP="00084087">
      <w:pPr>
        <w:ind w:firstLine="284"/>
        <w:jc w:val="center"/>
        <w:rPr>
          <w:b/>
          <w:lang w:val="nl-NL"/>
        </w:rPr>
      </w:pPr>
      <w:r w:rsidRPr="00084087">
        <w:rPr>
          <w:b/>
          <w:lang w:val="nl-NL"/>
        </w:rPr>
        <w:t xml:space="preserve">ĐÁP ÁN </w:t>
      </w:r>
      <w:r w:rsidR="002551FF" w:rsidRPr="00084087">
        <w:rPr>
          <w:b/>
          <w:lang w:val="nl-NL"/>
        </w:rPr>
        <w:t>ĐỀ KIỂM TRA SINH 10-NGÀY 02/3/2019</w:t>
      </w:r>
    </w:p>
    <w:p w:rsidR="00D545BD" w:rsidRPr="00804A33" w:rsidRDefault="00D545BD" w:rsidP="00084087">
      <w:pPr>
        <w:ind w:left="720" w:firstLine="284"/>
        <w:contextualSpacing/>
        <w:jc w:val="both"/>
        <w:rPr>
          <w:rFonts w:eastAsia="Calibri"/>
          <w:b/>
          <w:lang w:val="nl-NL"/>
        </w:rPr>
      </w:pPr>
      <w:r w:rsidRPr="00804A33">
        <w:rPr>
          <w:rFonts w:eastAsia="Calibri"/>
          <w:b/>
          <w:lang w:val="nl-NL"/>
        </w:rPr>
        <w:t>Câu 1: (</w:t>
      </w:r>
      <w:r w:rsidR="006011B8" w:rsidRPr="00804A33">
        <w:rPr>
          <w:rFonts w:eastAsia="Calibri"/>
          <w:b/>
          <w:lang w:val="nl-NL"/>
        </w:rPr>
        <w:t>3,0</w:t>
      </w:r>
      <w:r w:rsidRPr="00804A33">
        <w:rPr>
          <w:rFonts w:eastAsia="Calibri"/>
          <w:b/>
          <w:lang w:val="nl-NL"/>
        </w:rPr>
        <w:t xml:space="preserve"> điểm)</w:t>
      </w:r>
    </w:p>
    <w:p w:rsidR="00D545BD" w:rsidRPr="00084087" w:rsidRDefault="00D545BD" w:rsidP="00084087">
      <w:pPr>
        <w:pStyle w:val="ListParagraph"/>
        <w:numPr>
          <w:ilvl w:val="0"/>
          <w:numId w:val="1"/>
        </w:numPr>
        <w:ind w:firstLine="284"/>
        <w:jc w:val="both"/>
        <w:rPr>
          <w:rFonts w:eastAsia="Calibri"/>
        </w:rPr>
      </w:pPr>
      <w:r w:rsidRPr="00084087">
        <w:rPr>
          <w:rFonts w:eastAsia="Calibri"/>
        </w:rPr>
        <w:t xml:space="preserve">Trình bày ý nghĩa của nguyên phân </w:t>
      </w:r>
    </w:p>
    <w:p w:rsidR="00D545BD" w:rsidRPr="00084087" w:rsidRDefault="00D545BD" w:rsidP="00084087">
      <w:pPr>
        <w:pStyle w:val="ListParagraph"/>
        <w:numPr>
          <w:ilvl w:val="0"/>
          <w:numId w:val="1"/>
        </w:numPr>
        <w:ind w:firstLine="284"/>
        <w:jc w:val="both"/>
        <w:rPr>
          <w:rFonts w:eastAsia="Calibri"/>
        </w:rPr>
      </w:pPr>
      <w:r w:rsidRPr="00084087">
        <w:rPr>
          <w:rFonts w:eastAsia="Calibri"/>
        </w:rPr>
        <w:t xml:space="preserve">Chu kì tế bào là gì? </w:t>
      </w:r>
      <w:r w:rsidRPr="00084087">
        <w:rPr>
          <w:rFonts w:eastAsiaTheme="minorHAnsi"/>
        </w:rPr>
        <w:t>Ý nghĩa của việc điều hòa chu kì tế bào?</w:t>
      </w:r>
    </w:p>
    <w:p w:rsidR="00DB2638" w:rsidRPr="00084087" w:rsidRDefault="00DB2638" w:rsidP="00084087">
      <w:pPr>
        <w:ind w:left="360" w:firstLine="284"/>
        <w:jc w:val="both"/>
        <w:rPr>
          <w:rFonts w:eastAsia="Calibri"/>
        </w:rPr>
      </w:pPr>
      <w:r w:rsidRPr="00084087">
        <w:rPr>
          <w:rFonts w:eastAsia="Calibri"/>
        </w:rPr>
        <w:t>TRẢ LỜI</w:t>
      </w:r>
    </w:p>
    <w:p w:rsidR="00E93D00" w:rsidRPr="00084087" w:rsidRDefault="00E93D00" w:rsidP="00084087">
      <w:pPr>
        <w:pStyle w:val="ListParagraph"/>
        <w:ind w:firstLine="284"/>
        <w:jc w:val="both"/>
        <w:rPr>
          <w:rFonts w:eastAsia="Calibri"/>
          <w:i/>
        </w:rPr>
      </w:pPr>
      <w:r w:rsidRPr="00084087">
        <w:rPr>
          <w:rFonts w:eastAsia="Calibri"/>
          <w:i/>
        </w:rPr>
        <w:t xml:space="preserve">* Trình bày ý nghĩa của nguyên phân </w:t>
      </w:r>
    </w:p>
    <w:p w:rsidR="00DB2638" w:rsidRPr="00084087" w:rsidRDefault="00DB2638" w:rsidP="00084087">
      <w:pPr>
        <w:ind w:firstLine="284"/>
        <w:jc w:val="both"/>
      </w:pPr>
      <w:r w:rsidRPr="00084087">
        <w:t xml:space="preserve">- Sinh vật nhân thực đơn bào: Nguyên phân là </w:t>
      </w:r>
      <w:r w:rsidR="006D1347" w:rsidRPr="00084087">
        <w:t>/</w:t>
      </w:r>
      <w:r w:rsidRPr="00084087">
        <w:t>cơ chế sinh sản</w:t>
      </w:r>
      <w:r w:rsidR="006011B8" w:rsidRPr="00084087">
        <w:t xml:space="preserve"> </w:t>
      </w:r>
      <w:r w:rsidR="006011B8" w:rsidRPr="00084087">
        <w:rPr>
          <w:rFonts w:eastAsiaTheme="minorHAnsi"/>
        </w:rPr>
        <w:t>(0,5)</w:t>
      </w:r>
    </w:p>
    <w:p w:rsidR="00DB2638" w:rsidRPr="00084087" w:rsidRDefault="00DB2638" w:rsidP="00084087">
      <w:pPr>
        <w:ind w:firstLine="284"/>
        <w:jc w:val="both"/>
      </w:pPr>
      <w:r w:rsidRPr="00084087">
        <w:t xml:space="preserve">- Sinh vật nhân thực đa bào: Nguyên phân </w:t>
      </w:r>
      <w:r w:rsidR="006D1347" w:rsidRPr="00084087">
        <w:t>/</w:t>
      </w:r>
      <w:r w:rsidRPr="00084087">
        <w:t>giúp cơ thể lớn lên, sinh trưởng, sinh sản, tái sinh các mô, các cơ quan bị tổn thương</w:t>
      </w:r>
      <w:r w:rsidR="006011B8" w:rsidRPr="00084087">
        <w:t xml:space="preserve"> </w:t>
      </w:r>
      <w:r w:rsidR="006011B8" w:rsidRPr="00084087">
        <w:rPr>
          <w:rFonts w:eastAsiaTheme="minorHAnsi"/>
        </w:rPr>
        <w:t>(0,5)</w:t>
      </w:r>
    </w:p>
    <w:p w:rsidR="00DB2638" w:rsidRPr="00084087" w:rsidRDefault="00DB2638" w:rsidP="00084087">
      <w:pPr>
        <w:ind w:firstLine="284"/>
        <w:jc w:val="both"/>
        <w:rPr>
          <w:rFonts w:eastAsiaTheme="minorHAnsi"/>
        </w:rPr>
      </w:pPr>
      <w:r w:rsidRPr="00084087">
        <w:t>- Ở các loài sinh sản hữu tính:</w:t>
      </w:r>
      <w:r w:rsidR="006011B8" w:rsidRPr="00084087">
        <w:t xml:space="preserve"> </w:t>
      </w:r>
      <w:r w:rsidRPr="00084087">
        <w:t>Nguyên phân là phương thức</w:t>
      </w:r>
      <w:r w:rsidR="006D1347" w:rsidRPr="00084087">
        <w:t>/</w:t>
      </w:r>
      <w:r w:rsidRPr="00084087">
        <w:t xml:space="preserve"> truyền đạt và ổn định bộ NST đặc trưng của loài từ thế hệ tế bào này sang thế hệ khác, từ th</w:t>
      </w:r>
      <w:r w:rsidR="006011B8" w:rsidRPr="00084087">
        <w:t xml:space="preserve">ế hệ cơ thể này sang thế hệ cơ thể khác </w:t>
      </w:r>
      <w:r w:rsidR="006011B8" w:rsidRPr="00084087">
        <w:rPr>
          <w:rFonts w:eastAsiaTheme="minorHAnsi"/>
        </w:rPr>
        <w:t>(0,5)</w:t>
      </w:r>
    </w:p>
    <w:p w:rsidR="006011B8" w:rsidRPr="00084087" w:rsidRDefault="006011B8" w:rsidP="00084087">
      <w:pPr>
        <w:ind w:firstLine="284"/>
        <w:jc w:val="both"/>
      </w:pPr>
      <w:r w:rsidRPr="00084087">
        <w:rPr>
          <w:rFonts w:eastAsia="Calibri"/>
        </w:rPr>
        <w:t xml:space="preserve">- </w:t>
      </w:r>
      <w:r w:rsidRPr="00084087">
        <w:t xml:space="preserve">Nguyên phân là cơ sở của các phương pháp: giâm, chiết, ghép, nuôi cấy mô </w:t>
      </w:r>
      <w:r w:rsidRPr="00084087">
        <w:rPr>
          <w:rFonts w:eastAsiaTheme="minorHAnsi"/>
        </w:rPr>
        <w:t>(0,5)</w:t>
      </w:r>
    </w:p>
    <w:p w:rsidR="00E93D00" w:rsidRPr="00084087" w:rsidRDefault="00E93D00" w:rsidP="00084087">
      <w:pPr>
        <w:pStyle w:val="ListParagraph"/>
        <w:ind w:firstLine="284"/>
        <w:jc w:val="both"/>
        <w:rPr>
          <w:rFonts w:eastAsia="Calibri"/>
          <w:i/>
        </w:rPr>
      </w:pPr>
      <w:r w:rsidRPr="00084087">
        <w:rPr>
          <w:rFonts w:eastAsia="Calibri"/>
          <w:i/>
        </w:rPr>
        <w:t xml:space="preserve">* Chu kì tế bào là gì? </w:t>
      </w:r>
      <w:r w:rsidRPr="00084087">
        <w:rPr>
          <w:rFonts w:eastAsiaTheme="minorHAnsi"/>
          <w:i/>
        </w:rPr>
        <w:t>Ý nghĩa của việc điều hòa chu kì tế bào?</w:t>
      </w:r>
    </w:p>
    <w:p w:rsidR="00DB2638" w:rsidRPr="00084087" w:rsidRDefault="00DB2638" w:rsidP="00084087">
      <w:pPr>
        <w:ind w:firstLine="284"/>
        <w:jc w:val="both"/>
        <w:rPr>
          <w:rFonts w:eastAsiaTheme="minorHAnsi"/>
        </w:rPr>
      </w:pPr>
      <w:r w:rsidRPr="00084087">
        <w:rPr>
          <w:rFonts w:eastAsiaTheme="minorHAnsi"/>
        </w:rPr>
        <w:t>- Chu kì tế bào: Là một chuỗi các sự kiện có trật tự từ khi 1 tế bào phân chia tạo thành 2 tế bào con,/ cho đến khi các tế bào con này tiếp tục phân chia.(0,5)</w:t>
      </w:r>
    </w:p>
    <w:p w:rsidR="00DB2638" w:rsidRPr="00084087" w:rsidRDefault="00DB2638" w:rsidP="00084087">
      <w:pPr>
        <w:ind w:firstLine="284"/>
        <w:jc w:val="both"/>
        <w:rPr>
          <w:rFonts w:eastAsiaTheme="minorHAnsi"/>
          <w:lang w:val="nl-NL"/>
        </w:rPr>
      </w:pPr>
      <w:r w:rsidRPr="00084087">
        <w:rPr>
          <w:rFonts w:eastAsiaTheme="minorHAnsi"/>
          <w:lang w:val="nl-NL"/>
        </w:rPr>
        <w:t>- Chu kì tế bào được cơ thể kiểm soát và điều khiển một cách rất chặt chẽ/ nhằm đảm bảo sự sinh trưởng và phát triển bình thường của cơ thể sinh vật (0,5)</w:t>
      </w:r>
    </w:p>
    <w:p w:rsidR="006D1347" w:rsidRPr="00084087" w:rsidRDefault="006D1347" w:rsidP="00084087">
      <w:pPr>
        <w:ind w:left="720" w:firstLine="284"/>
        <w:contextualSpacing/>
        <w:jc w:val="both"/>
        <w:rPr>
          <w:rFonts w:eastAsia="Calibri"/>
          <w:b/>
          <w:lang w:val="nl-NL"/>
        </w:rPr>
      </w:pPr>
      <w:r w:rsidRPr="00084087">
        <w:rPr>
          <w:rFonts w:eastAsia="Calibri"/>
          <w:b/>
          <w:lang w:val="nl-NL"/>
        </w:rPr>
        <w:t>Câu 2: (3,0 điểm)</w:t>
      </w:r>
    </w:p>
    <w:p w:rsidR="00F33057" w:rsidRPr="00084087" w:rsidRDefault="00F33057" w:rsidP="00084087">
      <w:pPr>
        <w:ind w:left="720" w:firstLine="284"/>
        <w:contextualSpacing/>
        <w:jc w:val="both"/>
        <w:rPr>
          <w:rFonts w:eastAsia="Calibri"/>
          <w:lang w:val="nl-NL"/>
        </w:rPr>
      </w:pPr>
      <w:r w:rsidRPr="00084087">
        <w:rPr>
          <w:rFonts w:eastAsia="Calibri"/>
          <w:lang w:val="nl-NL"/>
        </w:rPr>
        <w:t>Chu kì tế bào gồm những giai đoạn nào?</w:t>
      </w:r>
      <w:r w:rsidR="00887B6F" w:rsidRPr="00084087">
        <w:rPr>
          <w:rFonts w:eastAsia="Calibri"/>
          <w:lang w:val="nl-NL"/>
        </w:rPr>
        <w:t xml:space="preserve"> Hãy nêu đ</w:t>
      </w:r>
      <w:r w:rsidRPr="00084087">
        <w:rPr>
          <w:rFonts w:eastAsia="Calibri"/>
          <w:lang w:val="nl-NL"/>
        </w:rPr>
        <w:t xml:space="preserve">ặc điểm các </w:t>
      </w:r>
      <w:r w:rsidR="00887B6F" w:rsidRPr="00084087">
        <w:rPr>
          <w:rFonts w:eastAsia="Calibri"/>
          <w:lang w:val="nl-NL"/>
        </w:rPr>
        <w:t>giai đoạn.</w:t>
      </w:r>
    </w:p>
    <w:p w:rsidR="00887B6F" w:rsidRPr="00084087" w:rsidRDefault="00887B6F" w:rsidP="00084087">
      <w:pPr>
        <w:ind w:firstLine="284"/>
        <w:jc w:val="both"/>
        <w:rPr>
          <w:rFonts w:eastAsiaTheme="minorHAnsi"/>
          <w:lang w:val="nl-NL"/>
        </w:rPr>
      </w:pPr>
      <w:r w:rsidRPr="00084087">
        <w:rPr>
          <w:rFonts w:eastAsiaTheme="minorHAnsi"/>
          <w:lang w:val="nl-NL"/>
        </w:rPr>
        <w:t>TRẢ LỜI</w:t>
      </w:r>
    </w:p>
    <w:p w:rsidR="006D010C" w:rsidRPr="00084087" w:rsidRDefault="006D010C" w:rsidP="00084087">
      <w:pPr>
        <w:pStyle w:val="NoSpacing"/>
        <w:ind w:firstLine="284"/>
        <w:rPr>
          <w:rFonts w:eastAsia="Times New Roman"/>
          <w:sz w:val="24"/>
          <w:szCs w:val="24"/>
          <w:lang w:val="nl-NL"/>
        </w:rPr>
      </w:pPr>
      <w:r w:rsidRPr="00084087">
        <w:rPr>
          <w:rFonts w:eastAsia="Times New Roman"/>
          <w:sz w:val="24"/>
          <w:szCs w:val="24"/>
          <w:lang w:val="nl-NL"/>
        </w:rPr>
        <w:t>Chu kì tế bào gồm 2 giai đoạn: Kì trung gian (Thời kì giữa 2 lần phân bào) và quá trình nguyên phân. (0,5)</w:t>
      </w:r>
    </w:p>
    <w:p w:rsidR="006D010C" w:rsidRPr="00084087" w:rsidRDefault="006D010C" w:rsidP="00084087">
      <w:pPr>
        <w:pStyle w:val="NoSpacing"/>
        <w:ind w:firstLine="284"/>
        <w:rPr>
          <w:rFonts w:eastAsia="Times New Roman"/>
          <w:sz w:val="24"/>
          <w:szCs w:val="24"/>
          <w:lang w:val="nl-NL"/>
        </w:rPr>
      </w:pPr>
      <w:r w:rsidRPr="00084087">
        <w:rPr>
          <w:rFonts w:eastAsia="Times New Roman"/>
          <w:sz w:val="24"/>
          <w:szCs w:val="24"/>
          <w:lang w:val="nl-NL"/>
        </w:rPr>
        <w:t xml:space="preserve">- Kì trung gian: </w:t>
      </w:r>
    </w:p>
    <w:p w:rsidR="006D010C" w:rsidRPr="00084087" w:rsidRDefault="006D010C" w:rsidP="00084087">
      <w:pPr>
        <w:ind w:firstLine="284"/>
        <w:jc w:val="both"/>
        <w:rPr>
          <w:rFonts w:eastAsiaTheme="minorHAnsi"/>
          <w:lang w:val="nl-NL"/>
        </w:rPr>
      </w:pPr>
      <w:r w:rsidRPr="00084087">
        <w:rPr>
          <w:rFonts w:eastAsiaTheme="minorHAnsi"/>
          <w:lang w:val="nl-NL"/>
        </w:rPr>
        <w:t>+ Chiếm thời gian dài nhất, là thời kì diễn ra các quá trình chuyển hoá vật chất....đặc biệt là quá  trình nhân đôi của ADN. (0,5)</w:t>
      </w:r>
    </w:p>
    <w:p w:rsidR="006D010C" w:rsidRPr="00084087" w:rsidRDefault="006D010C" w:rsidP="00084087">
      <w:pPr>
        <w:ind w:firstLine="284"/>
        <w:jc w:val="both"/>
        <w:rPr>
          <w:rFonts w:eastAsiaTheme="minorHAnsi"/>
          <w:lang w:val="nl-NL"/>
        </w:rPr>
      </w:pPr>
      <w:r w:rsidRPr="00084087">
        <w:rPr>
          <w:rFonts w:eastAsiaTheme="minorHAnsi"/>
          <w:lang w:val="nl-NL"/>
        </w:rPr>
        <w:t>+ Được chia thành 3 pha:</w:t>
      </w:r>
    </w:p>
    <w:p w:rsidR="006D010C" w:rsidRPr="00084087" w:rsidRDefault="006D010C" w:rsidP="00084087">
      <w:pPr>
        <w:ind w:firstLine="284"/>
        <w:jc w:val="both"/>
        <w:rPr>
          <w:rFonts w:eastAsiaTheme="minorHAnsi"/>
          <w:lang w:val="nl-NL"/>
        </w:rPr>
      </w:pPr>
      <w:r w:rsidRPr="00084087">
        <w:rPr>
          <w:rFonts w:eastAsiaTheme="minorHAnsi"/>
          <w:lang w:val="nl-NL"/>
        </w:rPr>
        <w:t>Pha G1:  Tổng hợp các chất cần thiết chủ yếu cho sự sinh trưởng của tế bào. (0,5)</w:t>
      </w:r>
    </w:p>
    <w:p w:rsidR="006D010C" w:rsidRPr="00084087" w:rsidRDefault="006D010C" w:rsidP="00084087">
      <w:pPr>
        <w:ind w:firstLine="284"/>
        <w:jc w:val="both"/>
        <w:rPr>
          <w:rFonts w:eastAsiaTheme="minorHAnsi"/>
          <w:lang w:val="nl-NL"/>
        </w:rPr>
      </w:pPr>
      <w:r w:rsidRPr="00084087">
        <w:rPr>
          <w:rFonts w:eastAsiaTheme="minorHAnsi"/>
          <w:lang w:val="nl-NL"/>
        </w:rPr>
        <w:t>Pha S: Diễn ra sự nhân đôi của ADN, NST, nhân đôi trung tử. (0,5)</w:t>
      </w:r>
    </w:p>
    <w:p w:rsidR="006D010C" w:rsidRPr="00084087" w:rsidRDefault="006D010C" w:rsidP="00084087">
      <w:pPr>
        <w:ind w:firstLine="284"/>
        <w:jc w:val="both"/>
        <w:rPr>
          <w:rFonts w:eastAsiaTheme="minorHAnsi"/>
        </w:rPr>
      </w:pPr>
      <w:r w:rsidRPr="00084087">
        <w:rPr>
          <w:rFonts w:eastAsiaTheme="minorHAnsi"/>
          <w:lang w:val="nl-NL"/>
        </w:rPr>
        <w:t xml:space="preserve">Pha G2 : tổng hợp prôtêin histôn, prôtêin của thoi phân bào. </w:t>
      </w:r>
      <w:r w:rsidRPr="00084087">
        <w:rPr>
          <w:rFonts w:eastAsiaTheme="minorHAnsi"/>
        </w:rPr>
        <w:t xml:space="preserve">Sau pha </w:t>
      </w:r>
      <w:r w:rsidR="00B64019">
        <w:rPr>
          <w:rFonts w:eastAsiaTheme="minorHAnsi"/>
        </w:rPr>
        <w:t>G</w:t>
      </w:r>
      <w:r w:rsidR="00B64019">
        <w:rPr>
          <w:rFonts w:eastAsiaTheme="minorHAnsi"/>
          <w:vertAlign w:val="subscript"/>
        </w:rPr>
        <w:t>2</w:t>
      </w:r>
      <w:bookmarkStart w:id="0" w:name="_GoBack"/>
      <w:bookmarkEnd w:id="0"/>
      <w:r w:rsidRPr="00084087">
        <w:rPr>
          <w:rFonts w:eastAsiaTheme="minorHAnsi"/>
        </w:rPr>
        <w:t xml:space="preserve"> diễn ra quá trình nguyên phân. (0,5)</w:t>
      </w:r>
    </w:p>
    <w:p w:rsidR="006D010C" w:rsidRPr="00084087" w:rsidRDefault="006D010C" w:rsidP="00084087">
      <w:pPr>
        <w:ind w:left="720" w:firstLine="284"/>
        <w:contextualSpacing/>
        <w:jc w:val="both"/>
        <w:rPr>
          <w:rFonts w:eastAsia="Calibri"/>
          <w:b/>
          <w:lang w:val="nl-NL"/>
        </w:rPr>
      </w:pPr>
      <w:r w:rsidRPr="00084087">
        <w:rPr>
          <w:rFonts w:eastAsia="Calibri"/>
          <w:b/>
          <w:lang w:val="nl-NL"/>
        </w:rPr>
        <w:t xml:space="preserve">Câu </w:t>
      </w:r>
      <w:r w:rsidR="00E93D00" w:rsidRPr="00084087">
        <w:rPr>
          <w:rFonts w:eastAsia="Calibri"/>
          <w:b/>
          <w:lang w:val="nl-NL"/>
        </w:rPr>
        <w:t>3</w:t>
      </w:r>
      <w:r w:rsidRPr="00084087">
        <w:rPr>
          <w:rFonts w:eastAsia="Calibri"/>
          <w:b/>
          <w:lang w:val="nl-NL"/>
        </w:rPr>
        <w:t>: (</w:t>
      </w:r>
      <w:r w:rsidR="00887B6F" w:rsidRPr="00084087">
        <w:rPr>
          <w:rFonts w:eastAsia="Calibri"/>
          <w:b/>
          <w:lang w:val="nl-NL"/>
        </w:rPr>
        <w:t>1</w:t>
      </w:r>
      <w:r w:rsidRPr="00084087">
        <w:rPr>
          <w:rFonts w:eastAsia="Calibri"/>
          <w:b/>
          <w:lang w:val="nl-NL"/>
        </w:rPr>
        <w:t>,0 điểm)</w:t>
      </w:r>
    </w:p>
    <w:p w:rsidR="00EF3888" w:rsidRPr="00084087" w:rsidRDefault="00EF3888" w:rsidP="00084087">
      <w:pPr>
        <w:ind w:firstLine="284"/>
        <w:jc w:val="both"/>
        <w:rPr>
          <w:rFonts w:eastAsiaTheme="minorHAnsi"/>
        </w:rPr>
      </w:pPr>
      <w:r w:rsidRPr="00084087">
        <w:rPr>
          <w:rFonts w:eastAsiaTheme="minorHAnsi"/>
        </w:rPr>
        <w:t>Enzim là gì? Trình bày cơ chế tác động của enzim với cơ chất. Cho ví dụ</w:t>
      </w:r>
    </w:p>
    <w:p w:rsidR="00EF3888" w:rsidRPr="00084087" w:rsidRDefault="00EF3888" w:rsidP="00084087">
      <w:pPr>
        <w:ind w:firstLine="284"/>
        <w:jc w:val="both"/>
        <w:rPr>
          <w:rFonts w:eastAsiaTheme="minorHAnsi"/>
        </w:rPr>
      </w:pPr>
      <w:r w:rsidRPr="00084087">
        <w:rPr>
          <w:rFonts w:eastAsiaTheme="minorHAnsi"/>
        </w:rPr>
        <w:t>TRẢ LỜI</w:t>
      </w:r>
    </w:p>
    <w:p w:rsidR="00EF3888" w:rsidRPr="00084087" w:rsidRDefault="00EF3888" w:rsidP="00084087">
      <w:pPr>
        <w:ind w:firstLine="284"/>
        <w:jc w:val="both"/>
        <w:rPr>
          <w:rFonts w:eastAsiaTheme="minorHAnsi"/>
        </w:rPr>
      </w:pPr>
      <w:r w:rsidRPr="00084087">
        <w:rPr>
          <w:rFonts w:eastAsiaTheme="minorHAnsi"/>
          <w:i/>
          <w:u w:val="single"/>
        </w:rPr>
        <w:t>En zim:</w:t>
      </w:r>
      <w:r w:rsidRPr="00084087">
        <w:rPr>
          <w:rFonts w:eastAsiaTheme="minorHAnsi"/>
        </w:rPr>
        <w:t xml:space="preserve"> là chất xúc tác sinh học,</w:t>
      </w:r>
      <w:r w:rsidR="00E93D00" w:rsidRPr="00084087">
        <w:rPr>
          <w:rFonts w:eastAsiaTheme="minorHAnsi"/>
        </w:rPr>
        <w:t xml:space="preserve"> </w:t>
      </w:r>
      <w:r w:rsidRPr="00084087">
        <w:rPr>
          <w:rFonts w:eastAsiaTheme="minorHAnsi"/>
        </w:rPr>
        <w:t>bản chất là prôtêin được tổng hợp trong tế bào sống. Làm tăng tốc độ phản ứng, không biến đổi sau phản ứng</w:t>
      </w:r>
      <w:r w:rsidR="00E93D00" w:rsidRPr="00084087">
        <w:rPr>
          <w:rFonts w:eastAsiaTheme="minorHAnsi"/>
        </w:rPr>
        <w:t xml:space="preserve"> (0,5)</w:t>
      </w:r>
    </w:p>
    <w:p w:rsidR="00EF3888" w:rsidRPr="00084087" w:rsidRDefault="00EF3888" w:rsidP="00084087">
      <w:pPr>
        <w:pStyle w:val="NoSpacing"/>
        <w:ind w:left="710" w:firstLine="284"/>
        <w:rPr>
          <w:rFonts w:eastAsiaTheme="minorHAnsi"/>
          <w:i/>
          <w:sz w:val="24"/>
          <w:szCs w:val="24"/>
          <w:u w:val="single"/>
        </w:rPr>
      </w:pPr>
      <w:r w:rsidRPr="00084087">
        <w:rPr>
          <w:rFonts w:eastAsiaTheme="minorHAnsi"/>
          <w:i/>
          <w:sz w:val="24"/>
          <w:szCs w:val="24"/>
          <w:u w:val="single"/>
        </w:rPr>
        <w:t>Cơ chế tác động</w:t>
      </w:r>
    </w:p>
    <w:p w:rsidR="00D87988" w:rsidRPr="00084087" w:rsidRDefault="00EF3888" w:rsidP="00084087">
      <w:pPr>
        <w:ind w:firstLine="284"/>
        <w:jc w:val="both"/>
        <w:rPr>
          <w:rFonts w:eastAsiaTheme="minorHAnsi"/>
        </w:rPr>
      </w:pPr>
      <w:r w:rsidRPr="00084087">
        <w:rPr>
          <w:noProof/>
          <w:lang w:val="nl-NL"/>
        </w:rPr>
        <w:t xml:space="preserve">Enzim + cơ chất </w:t>
      </w:r>
      <w:r w:rsidRPr="00084087">
        <w:rPr>
          <w:noProof/>
        </w:rPr>
        <w:sym w:font="Wingdings" w:char="F0E0"/>
      </w:r>
      <w:r w:rsidRPr="00084087">
        <w:rPr>
          <w:noProof/>
          <w:lang w:val="nl-NL"/>
        </w:rPr>
        <w:t xml:space="preserve">enzim-cơ chất </w:t>
      </w:r>
      <w:r w:rsidRPr="00084087">
        <w:rPr>
          <w:noProof/>
        </w:rPr>
        <w:drawing>
          <wp:inline distT="0" distB="0" distL="0" distR="0" wp14:anchorId="1DDD7D89" wp14:editId="5525C583">
            <wp:extent cx="1771650" cy="323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71650" cy="323850"/>
                    </a:xfrm>
                    <a:prstGeom prst="rect">
                      <a:avLst/>
                    </a:prstGeom>
                    <a:noFill/>
                    <a:ln>
                      <a:noFill/>
                    </a:ln>
                  </pic:spPr>
                </pic:pic>
              </a:graphicData>
            </a:graphic>
          </wp:inline>
        </w:drawing>
      </w:r>
      <w:r w:rsidRPr="00084087">
        <w:rPr>
          <w:noProof/>
          <w:lang w:val="nl-NL"/>
        </w:rPr>
        <w:t>tạo ra sản phẩm</w:t>
      </w:r>
      <w:r w:rsidR="00D87988" w:rsidRPr="00084087">
        <w:rPr>
          <w:noProof/>
          <w:lang w:val="nl-NL"/>
        </w:rPr>
        <w:t xml:space="preserve"> </w:t>
      </w:r>
      <w:r w:rsidR="00D87988" w:rsidRPr="00084087">
        <w:rPr>
          <w:rFonts w:eastAsiaTheme="minorHAnsi"/>
        </w:rPr>
        <w:t>(0,5)</w:t>
      </w:r>
    </w:p>
    <w:p w:rsidR="00EF3888" w:rsidRPr="00084087" w:rsidRDefault="00EF3888" w:rsidP="00084087">
      <w:pPr>
        <w:pStyle w:val="NoSpacing"/>
        <w:ind w:firstLine="284"/>
        <w:rPr>
          <w:noProof/>
          <w:sz w:val="24"/>
          <w:szCs w:val="24"/>
        </w:rPr>
      </w:pPr>
    </w:p>
    <w:p w:rsidR="00EF3888" w:rsidRPr="00084087" w:rsidRDefault="00D87988" w:rsidP="00084087">
      <w:pPr>
        <w:pStyle w:val="NoSpacing"/>
        <w:ind w:firstLine="284"/>
        <w:rPr>
          <w:noProof/>
          <w:sz w:val="24"/>
          <w:szCs w:val="24"/>
        </w:rPr>
      </w:pPr>
      <w:r w:rsidRPr="00084087">
        <w:rPr>
          <w:b/>
          <w:noProof/>
          <w:sz w:val="24"/>
          <w:szCs w:val="24"/>
        </w:rPr>
        <w:t>Câu 4</w:t>
      </w:r>
      <w:r w:rsidRPr="00084087">
        <w:rPr>
          <w:b/>
          <w:sz w:val="24"/>
          <w:szCs w:val="24"/>
          <w:lang w:val="nl-NL"/>
        </w:rPr>
        <w:t>: (2,0 điểm)</w:t>
      </w:r>
      <w:r w:rsidRPr="00084087">
        <w:rPr>
          <w:noProof/>
          <w:sz w:val="24"/>
          <w:szCs w:val="24"/>
        </w:rPr>
        <w:t xml:space="preserve"> </w:t>
      </w:r>
    </w:p>
    <w:p w:rsidR="00D87988" w:rsidRPr="00084087" w:rsidRDefault="00D87988" w:rsidP="00084087">
      <w:pPr>
        <w:pStyle w:val="NoSpacing"/>
        <w:ind w:firstLine="284"/>
        <w:rPr>
          <w:noProof/>
          <w:sz w:val="24"/>
          <w:szCs w:val="24"/>
        </w:rPr>
      </w:pPr>
      <w:r w:rsidRPr="00084087">
        <w:rPr>
          <w:noProof/>
          <w:sz w:val="24"/>
          <w:szCs w:val="24"/>
        </w:rPr>
        <w:t>Cấu trúc của en zim. Vai trò của enzim trong quá trình chuyển hóa vật chất?</w:t>
      </w:r>
    </w:p>
    <w:p w:rsidR="00E06F9A" w:rsidRPr="00084087" w:rsidRDefault="00E06F9A" w:rsidP="00084087">
      <w:pPr>
        <w:ind w:firstLine="284"/>
        <w:jc w:val="both"/>
        <w:rPr>
          <w:rFonts w:eastAsiaTheme="minorHAnsi"/>
        </w:rPr>
      </w:pPr>
      <w:r w:rsidRPr="00084087">
        <w:rPr>
          <w:rFonts w:eastAsiaTheme="minorHAnsi"/>
        </w:rPr>
        <w:t>TRẢ LỜI</w:t>
      </w:r>
    </w:p>
    <w:p w:rsidR="00D87988" w:rsidRPr="00084087" w:rsidRDefault="00D87988" w:rsidP="00084087">
      <w:pPr>
        <w:ind w:firstLine="284"/>
        <w:jc w:val="both"/>
        <w:rPr>
          <w:rFonts w:eastAsiaTheme="minorHAnsi"/>
        </w:rPr>
      </w:pPr>
      <w:r w:rsidRPr="00084087">
        <w:rPr>
          <w:i/>
          <w:noProof/>
          <w:u w:val="single"/>
        </w:rPr>
        <w:t>Cấu trúc của en zim</w:t>
      </w:r>
      <w:r w:rsidRPr="00084087">
        <w:rPr>
          <w:noProof/>
        </w:rPr>
        <w:t>: gồm 2 loại: En zim một thành phần là protêin, enzim hai thành phần: Protêin liên kết với một chất khác</w:t>
      </w:r>
      <w:r w:rsidR="00E06F9A" w:rsidRPr="00084087">
        <w:rPr>
          <w:noProof/>
        </w:rPr>
        <w:t xml:space="preserve"> </w:t>
      </w:r>
      <w:r w:rsidR="00E06F9A" w:rsidRPr="00084087">
        <w:rPr>
          <w:rFonts w:eastAsiaTheme="minorHAnsi"/>
        </w:rPr>
        <w:t>(0,5)</w:t>
      </w:r>
    </w:p>
    <w:p w:rsidR="00D87988" w:rsidRPr="00084087" w:rsidRDefault="00E06F9A" w:rsidP="00084087">
      <w:pPr>
        <w:ind w:firstLine="284"/>
        <w:jc w:val="both"/>
        <w:rPr>
          <w:rFonts w:eastAsiaTheme="minorHAnsi"/>
        </w:rPr>
      </w:pPr>
      <w:r w:rsidRPr="00084087">
        <w:rPr>
          <w:noProof/>
        </w:rPr>
        <w:t xml:space="preserve">- </w:t>
      </w:r>
      <w:r w:rsidR="00D87988" w:rsidRPr="00084087">
        <w:rPr>
          <w:noProof/>
        </w:rPr>
        <w:t>Trong phân tử enzim có vùng cấu trúc không gian đặc biệt liên kết với cơ chất gọi là trung tâm hoạt động</w:t>
      </w:r>
      <w:r w:rsidRPr="00084087">
        <w:rPr>
          <w:noProof/>
        </w:rPr>
        <w:t xml:space="preserve"> </w:t>
      </w:r>
      <w:r w:rsidRPr="00084087">
        <w:rPr>
          <w:rFonts w:eastAsiaTheme="minorHAnsi"/>
        </w:rPr>
        <w:t>(0,5)</w:t>
      </w:r>
    </w:p>
    <w:p w:rsidR="00E06F9A" w:rsidRPr="00084087" w:rsidRDefault="00E06F9A" w:rsidP="00084087">
      <w:pPr>
        <w:pStyle w:val="NoSpacing"/>
        <w:ind w:firstLine="284"/>
        <w:rPr>
          <w:i/>
          <w:noProof/>
          <w:sz w:val="24"/>
          <w:szCs w:val="24"/>
          <w:u w:val="single"/>
        </w:rPr>
      </w:pPr>
      <w:r w:rsidRPr="00084087">
        <w:rPr>
          <w:i/>
          <w:noProof/>
          <w:sz w:val="24"/>
          <w:szCs w:val="24"/>
          <w:u w:val="single"/>
        </w:rPr>
        <w:t xml:space="preserve">Vai trò của enzim trong quá trình chuyển hóa vật chất </w:t>
      </w:r>
    </w:p>
    <w:p w:rsidR="00D87988" w:rsidRPr="00084087" w:rsidRDefault="00D87988" w:rsidP="00084087">
      <w:pPr>
        <w:ind w:firstLine="284"/>
        <w:jc w:val="both"/>
        <w:rPr>
          <w:rFonts w:eastAsiaTheme="minorHAnsi"/>
        </w:rPr>
      </w:pPr>
      <w:r w:rsidRPr="00084087">
        <w:rPr>
          <w:noProof/>
        </w:rPr>
        <w:t>- Vai trò của enzim: Làm giảm năng lượng hoạt hóa của các chất tham gia phản ứng, tăng tốc độ phản ứng</w:t>
      </w:r>
      <w:r w:rsidR="00E06F9A" w:rsidRPr="00084087">
        <w:rPr>
          <w:noProof/>
        </w:rPr>
        <w:t xml:space="preserve"> </w:t>
      </w:r>
      <w:r w:rsidR="00E06F9A" w:rsidRPr="00084087">
        <w:rPr>
          <w:rFonts w:eastAsiaTheme="minorHAnsi"/>
        </w:rPr>
        <w:t>(0,5)</w:t>
      </w:r>
    </w:p>
    <w:p w:rsidR="00E06F9A" w:rsidRPr="00084087" w:rsidRDefault="00D87988" w:rsidP="00084087">
      <w:pPr>
        <w:ind w:firstLine="284"/>
        <w:jc w:val="both"/>
        <w:rPr>
          <w:rFonts w:eastAsiaTheme="minorHAnsi"/>
        </w:rPr>
      </w:pPr>
      <w:r w:rsidRPr="00084087">
        <w:rPr>
          <w:noProof/>
        </w:rPr>
        <w:t>-  Tế bào điều hòa hoạt động trao đổi chất thông qua điều khiển hoạt tính của enzim bằng các chất hoạt hóa hay ức chế</w:t>
      </w:r>
      <w:r w:rsidR="00E06F9A" w:rsidRPr="00084087">
        <w:rPr>
          <w:noProof/>
        </w:rPr>
        <w:t xml:space="preserve"> </w:t>
      </w:r>
      <w:r w:rsidR="00E06F9A" w:rsidRPr="00084087">
        <w:rPr>
          <w:rFonts w:eastAsiaTheme="minorHAnsi"/>
        </w:rPr>
        <w:t>(0,5)</w:t>
      </w:r>
    </w:p>
    <w:p w:rsidR="00E06F9A" w:rsidRPr="00084087" w:rsidRDefault="00E06F9A" w:rsidP="00084087">
      <w:pPr>
        <w:pStyle w:val="NoSpacing"/>
        <w:ind w:firstLine="284"/>
        <w:rPr>
          <w:noProof/>
          <w:sz w:val="24"/>
          <w:szCs w:val="24"/>
        </w:rPr>
      </w:pPr>
      <w:r w:rsidRPr="00084087">
        <w:rPr>
          <w:b/>
          <w:noProof/>
          <w:sz w:val="24"/>
          <w:szCs w:val="24"/>
        </w:rPr>
        <w:t>Câu 5</w:t>
      </w:r>
      <w:r w:rsidRPr="00084087">
        <w:rPr>
          <w:b/>
          <w:sz w:val="24"/>
          <w:szCs w:val="24"/>
          <w:lang w:val="nl-NL"/>
        </w:rPr>
        <w:t>: (</w:t>
      </w:r>
      <w:r w:rsidR="00F33057" w:rsidRPr="00084087">
        <w:rPr>
          <w:b/>
          <w:sz w:val="24"/>
          <w:szCs w:val="24"/>
          <w:lang w:val="nl-NL"/>
        </w:rPr>
        <w:t>1</w:t>
      </w:r>
      <w:r w:rsidRPr="00084087">
        <w:rPr>
          <w:b/>
          <w:sz w:val="24"/>
          <w:szCs w:val="24"/>
          <w:lang w:val="nl-NL"/>
        </w:rPr>
        <w:t>,0 điểm)</w:t>
      </w:r>
      <w:r w:rsidRPr="00084087">
        <w:rPr>
          <w:noProof/>
          <w:sz w:val="24"/>
          <w:szCs w:val="24"/>
        </w:rPr>
        <w:t xml:space="preserve"> </w:t>
      </w:r>
    </w:p>
    <w:p w:rsidR="00D87988" w:rsidRPr="00084087" w:rsidRDefault="00F33057" w:rsidP="00084087">
      <w:pPr>
        <w:pStyle w:val="NoSpacing"/>
        <w:ind w:firstLine="284"/>
        <w:rPr>
          <w:rFonts w:eastAsia="Times New Roman"/>
          <w:noProof/>
          <w:sz w:val="24"/>
          <w:szCs w:val="24"/>
        </w:rPr>
      </w:pPr>
      <w:r w:rsidRPr="00084087">
        <w:rPr>
          <w:rFonts w:eastAsia="Times New Roman"/>
          <w:noProof/>
          <w:sz w:val="24"/>
          <w:szCs w:val="24"/>
        </w:rPr>
        <w:t>Tại sao khi tăng nhiệt độ lên quá cao so với nhiệt độ tối ưu có một enzim thì hoạt tính của enzim đó lại bị giảm thậm chí bị mất hoàn toàn?</w:t>
      </w:r>
    </w:p>
    <w:p w:rsidR="00F33057" w:rsidRPr="00084087" w:rsidRDefault="00F33057" w:rsidP="00084087">
      <w:pPr>
        <w:ind w:firstLine="284"/>
        <w:jc w:val="both"/>
        <w:rPr>
          <w:rFonts w:eastAsiaTheme="minorHAnsi"/>
        </w:rPr>
      </w:pPr>
      <w:r w:rsidRPr="00084087">
        <w:rPr>
          <w:rFonts w:eastAsiaTheme="minorHAnsi"/>
        </w:rPr>
        <w:t>TRẢ LỜI</w:t>
      </w:r>
    </w:p>
    <w:p w:rsidR="00F33057" w:rsidRPr="00084087" w:rsidRDefault="00F33057" w:rsidP="00084087">
      <w:pPr>
        <w:pStyle w:val="NoSpacing"/>
        <w:ind w:firstLine="284"/>
        <w:rPr>
          <w:rFonts w:eastAsia="Times New Roman"/>
          <w:noProof/>
          <w:sz w:val="24"/>
          <w:szCs w:val="24"/>
        </w:rPr>
      </w:pPr>
      <w:r w:rsidRPr="00084087">
        <w:rPr>
          <w:rFonts w:eastAsia="Times New Roman"/>
          <w:noProof/>
          <w:sz w:val="24"/>
          <w:szCs w:val="24"/>
        </w:rPr>
        <w:t>Enzim có cấu tạo từ prôtêin kết hợp với các chất khác, mà prôtêin là hợp chất dễ bị biến tính dưới tác động của nhiệt độ./ Khi nhiệt độ tăng quá cao, prôtêin sẽ bị biến tính (1,0)</w:t>
      </w:r>
    </w:p>
    <w:sectPr w:rsidR="00F33057" w:rsidRPr="00084087" w:rsidSect="009774A5">
      <w:pgSz w:w="11907" w:h="16839" w:code="9"/>
      <w:pgMar w:top="568" w:right="758" w:bottom="426"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127BC"/>
    <w:multiLevelType w:val="hybridMultilevel"/>
    <w:tmpl w:val="CEFC358A"/>
    <w:lvl w:ilvl="0" w:tplc="68F0585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F95787"/>
    <w:multiLevelType w:val="hybridMultilevel"/>
    <w:tmpl w:val="CB2E4F18"/>
    <w:lvl w:ilvl="0" w:tplc="41B0654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DB318C7"/>
    <w:multiLevelType w:val="hybridMultilevel"/>
    <w:tmpl w:val="7A5CA3E4"/>
    <w:lvl w:ilvl="0" w:tplc="0562EDC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FA6"/>
    <w:rsid w:val="00084087"/>
    <w:rsid w:val="000F6267"/>
    <w:rsid w:val="001A3446"/>
    <w:rsid w:val="001E5CA6"/>
    <w:rsid w:val="002551FF"/>
    <w:rsid w:val="00287D95"/>
    <w:rsid w:val="002A7FA6"/>
    <w:rsid w:val="00353BB0"/>
    <w:rsid w:val="0044203B"/>
    <w:rsid w:val="00560024"/>
    <w:rsid w:val="00572D91"/>
    <w:rsid w:val="006011B8"/>
    <w:rsid w:val="006D010C"/>
    <w:rsid w:val="006D1347"/>
    <w:rsid w:val="00804A33"/>
    <w:rsid w:val="00864675"/>
    <w:rsid w:val="00887B6F"/>
    <w:rsid w:val="00955E7A"/>
    <w:rsid w:val="009774A5"/>
    <w:rsid w:val="00B27656"/>
    <w:rsid w:val="00B64019"/>
    <w:rsid w:val="00D545BD"/>
    <w:rsid w:val="00D87988"/>
    <w:rsid w:val="00DB2638"/>
    <w:rsid w:val="00DD0925"/>
    <w:rsid w:val="00E06F9A"/>
    <w:rsid w:val="00E93D00"/>
    <w:rsid w:val="00EF3888"/>
    <w:rsid w:val="00EF3B1D"/>
    <w:rsid w:val="00F330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A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FA6"/>
    <w:pPr>
      <w:ind w:left="720"/>
      <w:contextualSpacing/>
    </w:pPr>
  </w:style>
  <w:style w:type="table" w:styleId="TableGrid">
    <w:name w:val="Table Grid"/>
    <w:basedOn w:val="TableNormal"/>
    <w:uiPriority w:val="39"/>
    <w:rsid w:val="002A7F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010C"/>
    <w:pPr>
      <w:spacing w:after="0" w:line="240" w:lineRule="auto"/>
      <w:jc w:val="both"/>
    </w:pPr>
    <w:rPr>
      <w:rFonts w:ascii="Times New Roman" w:eastAsia="Calibri" w:hAnsi="Times New Roman" w:cs="Times New Roman"/>
      <w:sz w:val="28"/>
      <w:lang w:eastAsia="en-US"/>
    </w:rPr>
  </w:style>
  <w:style w:type="paragraph" w:styleId="BalloonText">
    <w:name w:val="Balloon Text"/>
    <w:basedOn w:val="Normal"/>
    <w:link w:val="BalloonTextChar"/>
    <w:uiPriority w:val="99"/>
    <w:semiHidden/>
    <w:unhideWhenUsed/>
    <w:rsid w:val="00EF3888"/>
    <w:rPr>
      <w:rFonts w:ascii="Tahoma" w:hAnsi="Tahoma" w:cs="Tahoma"/>
      <w:sz w:val="16"/>
      <w:szCs w:val="16"/>
    </w:rPr>
  </w:style>
  <w:style w:type="character" w:customStyle="1" w:styleId="BalloonTextChar">
    <w:name w:val="Balloon Text Char"/>
    <w:basedOn w:val="DefaultParagraphFont"/>
    <w:link w:val="BalloonText"/>
    <w:uiPriority w:val="99"/>
    <w:semiHidden/>
    <w:rsid w:val="00EF3888"/>
    <w:rPr>
      <w:rFonts w:ascii="Tahoma" w:eastAsia="Times New Roman"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FA6"/>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FA6"/>
    <w:pPr>
      <w:ind w:left="720"/>
      <w:contextualSpacing/>
    </w:pPr>
  </w:style>
  <w:style w:type="table" w:styleId="TableGrid">
    <w:name w:val="Table Grid"/>
    <w:basedOn w:val="TableNormal"/>
    <w:uiPriority w:val="39"/>
    <w:rsid w:val="002A7FA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6D010C"/>
    <w:pPr>
      <w:spacing w:after="0" w:line="240" w:lineRule="auto"/>
      <w:jc w:val="both"/>
    </w:pPr>
    <w:rPr>
      <w:rFonts w:ascii="Times New Roman" w:eastAsia="Calibri" w:hAnsi="Times New Roman" w:cs="Times New Roman"/>
      <w:sz w:val="28"/>
      <w:lang w:eastAsia="en-US"/>
    </w:rPr>
  </w:style>
  <w:style w:type="paragraph" w:styleId="BalloonText">
    <w:name w:val="Balloon Text"/>
    <w:basedOn w:val="Normal"/>
    <w:link w:val="BalloonTextChar"/>
    <w:uiPriority w:val="99"/>
    <w:semiHidden/>
    <w:unhideWhenUsed/>
    <w:rsid w:val="00EF3888"/>
    <w:rPr>
      <w:rFonts w:ascii="Tahoma" w:hAnsi="Tahoma" w:cs="Tahoma"/>
      <w:sz w:val="16"/>
      <w:szCs w:val="16"/>
    </w:rPr>
  </w:style>
  <w:style w:type="character" w:customStyle="1" w:styleId="BalloonTextChar">
    <w:name w:val="Balloon Text Char"/>
    <w:basedOn w:val="DefaultParagraphFont"/>
    <w:link w:val="BalloonText"/>
    <w:uiPriority w:val="99"/>
    <w:semiHidden/>
    <w:rsid w:val="00EF3888"/>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PHT</cp:lastModifiedBy>
  <cp:revision>4</cp:revision>
  <cp:lastPrinted>2019-03-02T02:05:00Z</cp:lastPrinted>
  <dcterms:created xsi:type="dcterms:W3CDTF">2019-03-02T02:05:00Z</dcterms:created>
  <dcterms:modified xsi:type="dcterms:W3CDTF">2019-03-02T03:40:00Z</dcterms:modified>
</cp:coreProperties>
</file>